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4 -->
  <w:body>
    <w:p w:rsidR="000F36E6" w:rsidRPr="00EF6A4D" w:rsidP="00AA7283">
      <w:pPr>
        <w:jc w:val="center"/>
        <w:rPr>
          <w:rFonts w:ascii="Tahoma" w:hAnsi="Tahoma" w:cs="Tahoma"/>
          <w:b/>
          <w:sz w:val="28"/>
          <w:szCs w:val="28"/>
        </w:rPr>
      </w:pPr>
      <w:r w:rsidRPr="00EF6A4D">
        <w:rPr>
          <w:rFonts w:ascii="Tahoma" w:hAnsi="Tahoma" w:cs="Tahoma"/>
          <w:b/>
          <w:sz w:val="28"/>
          <w:szCs w:val="28"/>
        </w:rPr>
        <w:t xml:space="preserve">Überlassungsvereinbarung Telearbeitsplatz </w:t>
      </w:r>
      <w:r w:rsidR="00EF6A4D">
        <w:rPr>
          <w:rFonts w:ascii="Tahoma" w:hAnsi="Tahoma" w:cs="Tahoma"/>
          <w:b/>
          <w:sz w:val="28"/>
          <w:szCs w:val="28"/>
        </w:rPr>
        <w:t>je MitarbeiterIn</w:t>
      </w:r>
    </w:p>
    <w:p w:rsidR="00E50602" w:rsidRPr="00EF6A4D">
      <w:pPr>
        <w:rPr>
          <w:rFonts w:ascii="Tahoma" w:hAnsi="Tahoma" w:cs="Tahoma"/>
        </w:rPr>
      </w:pPr>
    </w:p>
    <w:p w:rsidR="00EF6A4D" w:rsidP="006F4B8E">
      <w:pPr>
        <w:tabs>
          <w:tab w:val="right" w:leader="dot" w:pos="9072"/>
        </w:tabs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 Arbeiternehmeri</w:t>
      </w:r>
      <w:r w:rsidRPr="00EF6A4D" w:rsidR="005E76E9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/Der Arbeitnehmer </w:t>
      </w:r>
      <w:r w:rsidRPr="00EF6A4D" w:rsidR="005E76E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</w:p>
    <w:p w:rsidR="00E50602" w:rsidRPr="00EF6A4D" w:rsidP="00EF6A4D">
      <w:pPr>
        <w:tabs>
          <w:tab w:val="left" w:pos="2694"/>
          <w:tab w:val="right" w:leader="dot" w:pos="7655"/>
        </w:tabs>
        <w:spacing w:after="240" w:line="288" w:lineRule="auto"/>
        <w:jc w:val="both"/>
        <w:rPr>
          <w:rFonts w:ascii="Tahoma" w:hAnsi="Tahoma" w:cs="Tahoma"/>
          <w:sz w:val="24"/>
          <w:szCs w:val="24"/>
        </w:rPr>
      </w:pPr>
      <w:r w:rsidRPr="00EF6A4D">
        <w:rPr>
          <w:rFonts w:ascii="Tahoma" w:hAnsi="Tahoma" w:cs="Tahoma"/>
          <w:sz w:val="24"/>
          <w:szCs w:val="24"/>
        </w:rPr>
        <w:t>bestätigt hiermit die Übernahme folgender EDV-Ausstattung für die Heimarbeit:</w:t>
      </w:r>
    </w:p>
    <w:p w:rsidR="005E76E9" w:rsidRPr="00EF6A4D" w:rsidP="006F4B8E">
      <w:pPr>
        <w:pStyle w:val="ListParagraph"/>
        <w:numPr>
          <w:ilvl w:val="0"/>
          <w:numId w:val="4"/>
        </w:numPr>
        <w:tabs>
          <w:tab w:val="right" w:leader="dot" w:pos="6379"/>
        </w:tabs>
        <w:spacing w:before="240" w:line="288" w:lineRule="auto"/>
        <w:ind w:left="993" w:hanging="284"/>
        <w:contextualSpacing w:val="0"/>
        <w:jc w:val="both"/>
        <w:rPr>
          <w:rFonts w:ascii="Tahoma" w:hAnsi="Tahoma" w:cs="Tahoma"/>
          <w:sz w:val="24"/>
          <w:szCs w:val="24"/>
        </w:rPr>
      </w:pPr>
      <w:r w:rsidRPr="00EF6A4D">
        <w:rPr>
          <w:rFonts w:ascii="Tahoma" w:hAnsi="Tahoma" w:cs="Tahoma"/>
          <w:sz w:val="24"/>
          <w:szCs w:val="24"/>
        </w:rPr>
        <w:tab/>
      </w:r>
    </w:p>
    <w:p w:rsidR="005E76E9" w:rsidRPr="00EF6A4D" w:rsidP="006F4B8E">
      <w:pPr>
        <w:pStyle w:val="ListParagraph"/>
        <w:numPr>
          <w:ilvl w:val="0"/>
          <w:numId w:val="4"/>
        </w:numPr>
        <w:tabs>
          <w:tab w:val="right" w:leader="dot" w:pos="6379"/>
        </w:tabs>
        <w:spacing w:before="240" w:line="288" w:lineRule="auto"/>
        <w:ind w:left="993" w:hanging="284"/>
        <w:contextualSpacing w:val="0"/>
        <w:jc w:val="both"/>
        <w:rPr>
          <w:rFonts w:ascii="Tahoma" w:hAnsi="Tahoma" w:cs="Tahoma"/>
          <w:sz w:val="24"/>
          <w:szCs w:val="24"/>
        </w:rPr>
      </w:pPr>
      <w:r w:rsidRPr="00EF6A4D">
        <w:rPr>
          <w:rFonts w:ascii="Tahoma" w:hAnsi="Tahoma" w:cs="Tahoma"/>
          <w:sz w:val="24"/>
          <w:szCs w:val="24"/>
        </w:rPr>
        <w:tab/>
      </w:r>
    </w:p>
    <w:p w:rsidR="005E76E9" w:rsidRPr="00EF6A4D" w:rsidP="006F4B8E">
      <w:pPr>
        <w:pStyle w:val="ListParagraph"/>
        <w:numPr>
          <w:ilvl w:val="0"/>
          <w:numId w:val="4"/>
        </w:numPr>
        <w:tabs>
          <w:tab w:val="right" w:leader="dot" w:pos="6379"/>
        </w:tabs>
        <w:spacing w:before="240" w:line="288" w:lineRule="auto"/>
        <w:ind w:left="993" w:hanging="284"/>
        <w:contextualSpacing w:val="0"/>
        <w:jc w:val="both"/>
        <w:rPr>
          <w:rFonts w:ascii="Tahoma" w:hAnsi="Tahoma" w:cs="Tahoma"/>
          <w:sz w:val="24"/>
          <w:szCs w:val="24"/>
        </w:rPr>
      </w:pPr>
      <w:r w:rsidRPr="00EF6A4D">
        <w:rPr>
          <w:rFonts w:ascii="Tahoma" w:hAnsi="Tahoma" w:cs="Tahoma"/>
          <w:sz w:val="24"/>
          <w:szCs w:val="24"/>
        </w:rPr>
        <w:tab/>
      </w:r>
    </w:p>
    <w:p w:rsidR="005E76E9" w:rsidRPr="00EF6A4D" w:rsidP="006F4B8E">
      <w:pPr>
        <w:pStyle w:val="ListParagraph"/>
        <w:numPr>
          <w:ilvl w:val="0"/>
          <w:numId w:val="4"/>
        </w:numPr>
        <w:tabs>
          <w:tab w:val="right" w:leader="dot" w:pos="6379"/>
        </w:tabs>
        <w:spacing w:before="240" w:line="288" w:lineRule="auto"/>
        <w:ind w:left="993" w:hanging="284"/>
        <w:contextualSpacing w:val="0"/>
        <w:jc w:val="both"/>
        <w:rPr>
          <w:rFonts w:ascii="Tahoma" w:hAnsi="Tahoma" w:cs="Tahoma"/>
          <w:sz w:val="24"/>
          <w:szCs w:val="24"/>
        </w:rPr>
      </w:pPr>
      <w:r w:rsidRPr="00EF6A4D">
        <w:rPr>
          <w:rFonts w:ascii="Tahoma" w:hAnsi="Tahoma" w:cs="Tahoma"/>
          <w:sz w:val="24"/>
          <w:szCs w:val="24"/>
        </w:rPr>
        <w:tab/>
      </w:r>
    </w:p>
    <w:p w:rsidR="005E76E9" w:rsidRPr="00EF6A4D" w:rsidP="006F4B8E">
      <w:pPr>
        <w:pStyle w:val="ListParagraph"/>
        <w:numPr>
          <w:ilvl w:val="0"/>
          <w:numId w:val="4"/>
        </w:numPr>
        <w:tabs>
          <w:tab w:val="right" w:leader="dot" w:pos="6379"/>
        </w:tabs>
        <w:spacing w:before="240" w:line="288" w:lineRule="auto"/>
        <w:ind w:left="993" w:hanging="284"/>
        <w:contextualSpacing w:val="0"/>
        <w:jc w:val="both"/>
        <w:rPr>
          <w:rFonts w:ascii="Tahoma" w:hAnsi="Tahoma" w:cs="Tahoma"/>
          <w:sz w:val="24"/>
          <w:szCs w:val="24"/>
        </w:rPr>
      </w:pPr>
      <w:r w:rsidRPr="00EF6A4D">
        <w:rPr>
          <w:rFonts w:ascii="Tahoma" w:hAnsi="Tahoma" w:cs="Tahoma"/>
          <w:sz w:val="24"/>
          <w:szCs w:val="24"/>
        </w:rPr>
        <w:tab/>
      </w:r>
    </w:p>
    <w:p w:rsidR="005E76E9" w:rsidRPr="00EF6A4D" w:rsidP="005E76E9">
      <w:pPr>
        <w:tabs>
          <w:tab w:val="left" w:pos="2694"/>
          <w:tab w:val="right" w:leader="dot" w:pos="6379"/>
        </w:tabs>
        <w:jc w:val="both"/>
        <w:rPr>
          <w:rFonts w:ascii="Tahoma" w:hAnsi="Tahoma" w:cs="Tahoma"/>
          <w:sz w:val="24"/>
          <w:szCs w:val="24"/>
        </w:rPr>
      </w:pPr>
    </w:p>
    <w:p w:rsidR="005E76E9" w:rsidRPr="00EF6A4D" w:rsidP="005E76E9">
      <w:pPr>
        <w:jc w:val="both"/>
        <w:rPr>
          <w:rFonts w:ascii="Tahoma" w:hAnsi="Tahoma" w:cs="Tahoma"/>
          <w:sz w:val="24"/>
          <w:szCs w:val="24"/>
        </w:rPr>
      </w:pPr>
      <w:r w:rsidRPr="00EF6A4D">
        <w:rPr>
          <w:rFonts w:ascii="Tahoma" w:hAnsi="Tahoma" w:cs="Tahoma"/>
          <w:sz w:val="24"/>
          <w:szCs w:val="24"/>
        </w:rPr>
        <w:t xml:space="preserve">Die oben genannte Büroausstattung verbleibt im Eigentum der Firma </w:t>
      </w:r>
    </w:p>
    <w:p w:rsidR="005E76E9" w:rsidRPr="00EF6A4D" w:rsidP="00EF6A4D">
      <w:pPr>
        <w:pStyle w:val="ListParagraph"/>
        <w:tabs>
          <w:tab w:val="left" w:pos="0"/>
          <w:tab w:val="right" w:leader="dot" w:pos="9072"/>
        </w:tabs>
        <w:spacing w:before="240" w:line="288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EF6A4D">
        <w:rPr>
          <w:rFonts w:ascii="Tahoma" w:hAnsi="Tahoma" w:cs="Tahoma"/>
          <w:sz w:val="24"/>
          <w:szCs w:val="24"/>
        </w:rPr>
        <w:tab/>
      </w:r>
    </w:p>
    <w:p w:rsidR="00E50602" w:rsidRPr="00EF6A4D" w:rsidP="005E76E9">
      <w:pPr>
        <w:tabs>
          <w:tab w:val="right" w:pos="2835"/>
        </w:tabs>
        <w:jc w:val="both"/>
        <w:rPr>
          <w:rFonts w:ascii="Tahoma" w:hAnsi="Tahoma" w:cs="Tahoma"/>
          <w:sz w:val="24"/>
          <w:szCs w:val="24"/>
        </w:rPr>
      </w:pPr>
      <w:r w:rsidRPr="00EF6A4D">
        <w:rPr>
          <w:rFonts w:ascii="Tahoma" w:hAnsi="Tahoma" w:cs="Tahoma"/>
          <w:sz w:val="24"/>
          <w:szCs w:val="24"/>
        </w:rPr>
        <w:t>und wird der Arbeitnehmer</w:t>
      </w:r>
      <w:r w:rsidR="00C016CA">
        <w:rPr>
          <w:rFonts w:ascii="Tahoma" w:hAnsi="Tahoma" w:cs="Tahoma"/>
          <w:sz w:val="24"/>
          <w:szCs w:val="24"/>
        </w:rPr>
        <w:t>i</w:t>
      </w:r>
      <w:r w:rsidRPr="00EF6A4D">
        <w:rPr>
          <w:rFonts w:ascii="Tahoma" w:hAnsi="Tahoma" w:cs="Tahoma"/>
          <w:sz w:val="24"/>
          <w:szCs w:val="24"/>
        </w:rPr>
        <w:t>n</w:t>
      </w:r>
      <w:r w:rsidR="00C016CA">
        <w:rPr>
          <w:rFonts w:ascii="Tahoma" w:hAnsi="Tahoma" w:cs="Tahoma"/>
          <w:sz w:val="24"/>
          <w:szCs w:val="24"/>
        </w:rPr>
        <w:t>/dem Arbeitnehmer</w:t>
      </w:r>
      <w:r w:rsidRPr="00EF6A4D">
        <w:rPr>
          <w:rFonts w:ascii="Tahoma" w:hAnsi="Tahoma" w:cs="Tahoma"/>
          <w:sz w:val="24"/>
          <w:szCs w:val="24"/>
        </w:rPr>
        <w:t xml:space="preserve"> für die Dauer des Dienstverhältnisses zur Verrichtung ihrer Büro-Tätigkeiten überlassen und an folgender Adresse (Wohnort der </w:t>
      </w:r>
      <w:r w:rsidR="00C016CA">
        <w:rPr>
          <w:rFonts w:ascii="Tahoma" w:hAnsi="Tahoma" w:cs="Tahoma"/>
          <w:sz w:val="24"/>
          <w:szCs w:val="24"/>
        </w:rPr>
        <w:t>Arbeitnehmerin/des Arbeitnehmers</w:t>
      </w:r>
      <w:r w:rsidRPr="00EF6A4D" w:rsidR="00002406">
        <w:rPr>
          <w:rFonts w:ascii="Tahoma" w:hAnsi="Tahoma" w:cs="Tahoma"/>
          <w:sz w:val="24"/>
          <w:szCs w:val="24"/>
        </w:rPr>
        <w:t>)</w:t>
      </w:r>
      <w:r w:rsidRPr="00EF6A4D">
        <w:rPr>
          <w:rFonts w:ascii="Tahoma" w:hAnsi="Tahoma" w:cs="Tahoma"/>
          <w:sz w:val="24"/>
          <w:szCs w:val="24"/>
        </w:rPr>
        <w:t xml:space="preserve"> aufgestellt und in Betrieb genommen:</w:t>
      </w:r>
    </w:p>
    <w:p w:rsidR="00E50602" w:rsidRPr="00EF6A4D" w:rsidP="00EF6A4D">
      <w:pPr>
        <w:spacing w:before="240" w:line="288" w:lineRule="auto"/>
        <w:jc w:val="both"/>
        <w:rPr>
          <w:rFonts w:ascii="Tahoma" w:hAnsi="Tahoma" w:cs="Tahoma"/>
          <w:sz w:val="24"/>
          <w:szCs w:val="24"/>
        </w:rPr>
      </w:pPr>
    </w:p>
    <w:p w:rsidR="00EF6A4D" w:rsidRPr="00EF6A4D" w:rsidP="00EF6A4D">
      <w:pPr>
        <w:pStyle w:val="ListParagraph"/>
        <w:tabs>
          <w:tab w:val="left" w:pos="0"/>
          <w:tab w:val="right" w:leader="dot" w:pos="6379"/>
        </w:tabs>
        <w:spacing w:before="240" w:line="288" w:lineRule="auto"/>
        <w:ind w:left="0"/>
        <w:contextualSpacing w:val="0"/>
        <w:jc w:val="both"/>
        <w:rPr>
          <w:rFonts w:ascii="Tahoma" w:hAnsi="Tahoma" w:cs="Tahoma"/>
          <w:sz w:val="24"/>
          <w:szCs w:val="24"/>
        </w:rPr>
      </w:pPr>
      <w:r w:rsidRPr="00EF6A4D">
        <w:rPr>
          <w:rFonts w:ascii="Tahoma" w:hAnsi="Tahoma" w:cs="Tahoma"/>
          <w:sz w:val="24"/>
          <w:szCs w:val="24"/>
        </w:rPr>
        <w:tab/>
      </w:r>
    </w:p>
    <w:p w:rsidR="00EF6A4D" w:rsidRPr="00EF6A4D" w:rsidP="00EF6A4D">
      <w:pPr>
        <w:pStyle w:val="ListParagraph"/>
        <w:tabs>
          <w:tab w:val="left" w:pos="0"/>
          <w:tab w:val="right" w:leader="dot" w:pos="6379"/>
        </w:tabs>
        <w:spacing w:before="240" w:line="288" w:lineRule="auto"/>
        <w:ind w:left="0"/>
        <w:contextualSpacing w:val="0"/>
        <w:jc w:val="both"/>
        <w:rPr>
          <w:rFonts w:ascii="Tahoma" w:hAnsi="Tahoma" w:cs="Tahoma"/>
          <w:sz w:val="24"/>
          <w:szCs w:val="24"/>
        </w:rPr>
      </w:pPr>
      <w:r w:rsidRPr="00EF6A4D">
        <w:rPr>
          <w:rFonts w:ascii="Tahoma" w:hAnsi="Tahoma" w:cs="Tahoma"/>
          <w:sz w:val="24"/>
          <w:szCs w:val="24"/>
        </w:rPr>
        <w:tab/>
      </w:r>
    </w:p>
    <w:p w:rsidR="00002406" w:rsidRPr="00EF6A4D" w:rsidP="00AA7283">
      <w:pPr>
        <w:jc w:val="both"/>
        <w:rPr>
          <w:rFonts w:ascii="Tahoma" w:hAnsi="Tahoma" w:cs="Tahoma"/>
          <w:sz w:val="24"/>
          <w:szCs w:val="24"/>
        </w:rPr>
      </w:pPr>
    </w:p>
    <w:p w:rsidR="00002406" w:rsidRPr="00EF6A4D" w:rsidP="00AA7283">
      <w:pPr>
        <w:jc w:val="both"/>
        <w:rPr>
          <w:rFonts w:ascii="Tahoma" w:hAnsi="Tahoma" w:cs="Tahoma"/>
          <w:sz w:val="24"/>
          <w:szCs w:val="24"/>
        </w:rPr>
      </w:pPr>
    </w:p>
    <w:p w:rsidR="00E50602" w:rsidRPr="00EF6A4D" w:rsidP="00AA7283">
      <w:pPr>
        <w:jc w:val="both"/>
        <w:rPr>
          <w:rFonts w:ascii="Tahoma" w:hAnsi="Tahoma" w:cs="Tahoma"/>
          <w:sz w:val="24"/>
          <w:szCs w:val="24"/>
        </w:rPr>
      </w:pPr>
      <w:r w:rsidRPr="00EF6A4D">
        <w:rPr>
          <w:rFonts w:ascii="Tahoma" w:hAnsi="Tahoma" w:cs="Tahoma"/>
          <w:sz w:val="24"/>
          <w:szCs w:val="24"/>
        </w:rPr>
        <w:t xml:space="preserve">Im Falle der Beendigung des Dienstverhältnisses ist die gesamte oben genannte EDV-Ausstattung </w:t>
      </w:r>
      <w:r w:rsidR="00C016CA">
        <w:rPr>
          <w:rFonts w:ascii="Tahoma" w:hAnsi="Tahoma" w:cs="Tahoma"/>
          <w:sz w:val="24"/>
          <w:szCs w:val="24"/>
        </w:rPr>
        <w:t>der Arbeitgeberin/</w:t>
      </w:r>
      <w:r w:rsidRPr="00EF6A4D">
        <w:rPr>
          <w:rFonts w:ascii="Tahoma" w:hAnsi="Tahoma" w:cs="Tahoma"/>
          <w:sz w:val="24"/>
          <w:szCs w:val="24"/>
        </w:rPr>
        <w:t>dem Arbeitgeber unverzüglich zu retournieren.</w:t>
      </w:r>
    </w:p>
    <w:p w:rsidR="00E50602" w:rsidRPr="00EF6A4D" w:rsidP="00E50602">
      <w:pPr>
        <w:rPr>
          <w:rFonts w:ascii="Tahoma" w:hAnsi="Tahoma" w:cs="Tahoma"/>
        </w:rPr>
      </w:pPr>
    </w:p>
    <w:p w:rsidR="00E50602" w:rsidRPr="00EF6A4D" w:rsidP="00E50602">
      <w:pPr>
        <w:rPr>
          <w:rFonts w:ascii="Tahoma" w:hAnsi="Tahoma" w:cs="Tahoma"/>
        </w:rPr>
      </w:pPr>
    </w:p>
    <w:p w:rsidR="00E50602" w:rsidRPr="00EF6A4D" w:rsidP="00E50602">
      <w:pPr>
        <w:rPr>
          <w:rFonts w:ascii="Tahoma" w:hAnsi="Tahoma" w:cs="Tahoma"/>
        </w:rPr>
      </w:pPr>
    </w:p>
    <w:p w:rsidR="00E50602" w:rsidRPr="00EF6A4D" w:rsidP="00EF6A4D">
      <w:pPr>
        <w:tabs>
          <w:tab w:val="right" w:leader="dot" w:pos="1701"/>
          <w:tab w:val="left" w:pos="1985"/>
          <w:tab w:val="left" w:leader="dot" w:pos="5529"/>
          <w:tab w:val="right" w:pos="5812"/>
          <w:tab w:val="right" w:leader="dot" w:pos="9072"/>
        </w:tabs>
        <w:spacing w:after="0"/>
        <w:rPr>
          <w:rFonts w:ascii="Tahoma" w:hAnsi="Tahoma" w:cs="Tahoma"/>
        </w:rPr>
      </w:pPr>
      <w:r w:rsidRPr="00EF6A4D">
        <w:rPr>
          <w:rFonts w:ascii="Tahoma" w:hAnsi="Tahoma" w:cs="Tahoma"/>
        </w:rPr>
        <w:tab/>
      </w:r>
      <w:r w:rsidRPr="00EF6A4D">
        <w:rPr>
          <w:rFonts w:ascii="Tahoma" w:hAnsi="Tahoma" w:cs="Tahoma"/>
        </w:rPr>
        <w:tab/>
      </w:r>
      <w:r w:rsidRPr="00EF6A4D">
        <w:rPr>
          <w:rFonts w:ascii="Tahoma" w:hAnsi="Tahoma" w:cs="Tahoma"/>
        </w:rPr>
        <w:tab/>
      </w:r>
      <w:r w:rsidRPr="00EF6A4D">
        <w:rPr>
          <w:rFonts w:ascii="Tahoma" w:hAnsi="Tahoma" w:cs="Tahoma"/>
        </w:rPr>
        <w:tab/>
      </w:r>
      <w:r w:rsidRPr="00EF6A4D">
        <w:rPr>
          <w:rFonts w:ascii="Tahoma" w:hAnsi="Tahoma" w:cs="Tahoma"/>
        </w:rPr>
        <w:tab/>
      </w:r>
    </w:p>
    <w:p w:rsidR="005E76E9" w:rsidRPr="00EF6A4D" w:rsidP="00EF6A4D">
      <w:pPr>
        <w:tabs>
          <w:tab w:val="center" w:pos="851"/>
          <w:tab w:val="center" w:pos="3686"/>
          <w:tab w:val="center" w:pos="7371"/>
        </w:tabs>
        <w:rPr>
          <w:rFonts w:ascii="Tahoma" w:hAnsi="Tahoma" w:cs="Tahoma"/>
        </w:rPr>
      </w:pPr>
      <w:r w:rsidRPr="00EF6A4D">
        <w:rPr>
          <w:rFonts w:ascii="Tahoma" w:hAnsi="Tahoma" w:cs="Tahoma"/>
        </w:rPr>
        <w:tab/>
        <w:t>Ort, Datum</w:t>
      </w:r>
      <w:r w:rsidRPr="00EF6A4D">
        <w:rPr>
          <w:rFonts w:ascii="Tahoma" w:hAnsi="Tahoma" w:cs="Tahoma"/>
        </w:rPr>
        <w:tab/>
        <w:t xml:space="preserve">Unterschrift </w:t>
      </w:r>
      <w:r w:rsidRPr="00EF6A4D">
        <w:rPr>
          <w:rFonts w:ascii="Tahoma" w:hAnsi="Tahoma" w:cs="Tahoma"/>
        </w:rPr>
        <w:t>ArbeitgeberIn</w:t>
      </w:r>
      <w:r w:rsidRPr="00EF6A4D">
        <w:rPr>
          <w:rFonts w:ascii="Tahoma" w:hAnsi="Tahoma" w:cs="Tahoma"/>
        </w:rPr>
        <w:tab/>
        <w:t>Unterschrift ArbeitnehmerIn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FG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5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6A4D" w:rsidRPr="00EF6A4D">
    <w:pPr>
      <w:pStyle w:val="Footer"/>
      <w:rPr>
        <w:rFonts w:ascii="Tahoma" w:hAnsi="Tahoma" w:cs="Tahoma"/>
        <w:sz w:val="16"/>
        <w:lang w:val="de-DE"/>
      </w:rPr>
    </w:pPr>
    <w:r w:rsidRPr="00EF6A4D">
      <w:rPr>
        <w:rFonts w:ascii="Tahoma" w:hAnsi="Tahoma" w:cs="Tahoma"/>
        <w:sz w:val="16"/>
        <w:lang w:val="de-DE"/>
      </w:rPr>
      <w:t xml:space="preserve">Revision: </w:t>
    </w:r>
    <w:r w:rsidR="00BF58DF">
      <w:rPr>
        <w:rFonts w:ascii="Tahoma" w:hAnsi="Tahoma" w:cs="Tahoma"/>
        <w:sz w:val="16"/>
        <w:lang w:val="de-DE"/>
      </w:rPr>
      <w:fldChar w:fldCharType="begin"/>
    </w:r>
    <w:r w:rsidR="00BF58DF">
      <w:rPr>
        <w:rFonts w:ascii="Tahoma" w:hAnsi="Tahoma" w:cs="Tahoma"/>
        <w:sz w:val="16"/>
        <w:lang w:val="de-DE"/>
      </w:rPr>
      <w:instrText xml:space="preserve"> DOCPROPERTY rox_Revision \* MERGEFORMAT </w:instrText>
    </w:r>
    <w:r w:rsidR="00BF58DF">
      <w:rPr>
        <w:rFonts w:ascii="Tahoma" w:hAnsi="Tahoma" w:cs="Tahoma"/>
        <w:sz w:val="16"/>
        <w:lang w:val="de-DE"/>
      </w:rPr>
      <w:fldChar w:fldCharType="separate"/>
    </w:r>
    <w:r w:rsidR="00BF58DF">
      <w:rPr>
        <w:rFonts w:ascii="Tahoma" w:hAnsi="Tahoma" w:cs="Tahoma"/>
        <w:sz w:val="16"/>
        <w:lang w:val="de-DE"/>
      </w:rPr>
      <w:t>001/11.2020</w:t>
    </w:r>
    <w:r w:rsidR="00BF58DF">
      <w:rPr>
        <w:rFonts w:ascii="Tahoma" w:hAnsi="Tahoma" w:cs="Tahoma"/>
        <w:sz w:val="16"/>
        <w:lang w:val="de-DE"/>
      </w:rPr>
      <w:fldChar w:fldCharType="end"/>
    </w:r>
    <w:bookmarkStart w:id="0" w:name="_GoBack"/>
    <w:bookmarkEnd w:id="0"/>
    <w:r w:rsidRPr="00EF6A4D">
      <w:rPr>
        <w:rFonts w:ascii="Tahoma" w:hAnsi="Tahoma" w:cs="Tahoma"/>
        <w:sz w:val="16"/>
        <w:lang w:val="de-DE"/>
      </w:rPr>
      <w:tab/>
    </w:r>
    <w:r w:rsidRPr="00EF6A4D">
      <w:rPr>
        <w:rFonts w:ascii="Tahoma" w:hAnsi="Tahoma" w:cs="Tahoma"/>
        <w:sz w:val="16"/>
        <w:lang w:val="de-DE"/>
      </w:rPr>
      <w:tab/>
      <w:t xml:space="preserve">Seite </w:t>
    </w:r>
    <w:r w:rsidRPr="00EF6A4D">
      <w:rPr>
        <w:rFonts w:ascii="Tahoma" w:hAnsi="Tahoma" w:cs="Tahoma"/>
        <w:bCs/>
        <w:sz w:val="16"/>
        <w:lang w:val="de-DE"/>
      </w:rPr>
      <w:fldChar w:fldCharType="begin"/>
    </w:r>
    <w:r w:rsidRPr="00EF6A4D">
      <w:rPr>
        <w:rFonts w:ascii="Tahoma" w:hAnsi="Tahoma" w:cs="Tahoma"/>
        <w:bCs/>
        <w:sz w:val="16"/>
        <w:lang w:val="de-DE"/>
      </w:rPr>
      <w:instrText>PAGE  \* Arabic  \* MERGEFORMAT</w:instrText>
    </w:r>
    <w:r w:rsidRPr="00EF6A4D">
      <w:rPr>
        <w:rFonts w:ascii="Tahoma" w:hAnsi="Tahoma" w:cs="Tahoma"/>
        <w:bCs/>
        <w:sz w:val="16"/>
        <w:lang w:val="de-DE"/>
      </w:rPr>
      <w:fldChar w:fldCharType="separate"/>
    </w:r>
    <w:r w:rsidR="00BF58DF">
      <w:rPr>
        <w:rFonts w:ascii="Tahoma" w:hAnsi="Tahoma" w:cs="Tahoma"/>
        <w:bCs/>
        <w:noProof/>
        <w:sz w:val="16"/>
        <w:lang w:val="de-DE"/>
      </w:rPr>
      <w:t>1</w:t>
    </w:r>
    <w:r w:rsidRPr="00EF6A4D">
      <w:rPr>
        <w:rFonts w:ascii="Tahoma" w:hAnsi="Tahoma" w:cs="Tahoma"/>
        <w:bCs/>
        <w:sz w:val="16"/>
        <w:lang w:val="de-DE"/>
      </w:rPr>
      <w:fldChar w:fldCharType="end"/>
    </w:r>
    <w:r w:rsidRPr="00EF6A4D">
      <w:rPr>
        <w:rFonts w:ascii="Tahoma" w:hAnsi="Tahoma" w:cs="Tahoma"/>
        <w:sz w:val="16"/>
        <w:lang w:val="de-DE"/>
      </w:rPr>
      <w:t xml:space="preserve"> von </w:t>
    </w:r>
    <w:r w:rsidRPr="00EF6A4D">
      <w:rPr>
        <w:rFonts w:ascii="Tahoma" w:hAnsi="Tahoma" w:cs="Tahoma"/>
        <w:bCs/>
        <w:sz w:val="16"/>
        <w:lang w:val="de-DE"/>
      </w:rPr>
      <w:fldChar w:fldCharType="begin"/>
    </w:r>
    <w:r w:rsidRPr="00EF6A4D">
      <w:rPr>
        <w:rFonts w:ascii="Tahoma" w:hAnsi="Tahoma" w:cs="Tahoma"/>
        <w:bCs/>
        <w:sz w:val="16"/>
        <w:lang w:val="de-DE"/>
      </w:rPr>
      <w:instrText>NUMPAGES  \* Arabic  \* MERGEFORMAT</w:instrText>
    </w:r>
    <w:r w:rsidRPr="00EF6A4D">
      <w:rPr>
        <w:rFonts w:ascii="Tahoma" w:hAnsi="Tahoma" w:cs="Tahoma"/>
        <w:bCs/>
        <w:sz w:val="16"/>
        <w:lang w:val="de-DE"/>
      </w:rPr>
      <w:fldChar w:fldCharType="separate"/>
    </w:r>
    <w:r w:rsidR="00BF58DF">
      <w:rPr>
        <w:rFonts w:ascii="Tahoma" w:hAnsi="Tahoma" w:cs="Tahoma"/>
        <w:bCs/>
        <w:noProof/>
        <w:sz w:val="16"/>
        <w:lang w:val="de-DE"/>
      </w:rPr>
      <w:t>1</w:t>
    </w:r>
    <w:r w:rsidRPr="00EF6A4D">
      <w:rPr>
        <w:rFonts w:ascii="Tahoma" w:hAnsi="Tahoma" w:cs="Tahoma"/>
        <w:bCs/>
        <w:sz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58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5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5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5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F07F26"/>
    <w:multiLevelType w:val="hybridMultilevel"/>
    <w:tmpl w:val="7362D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533F5"/>
    <w:multiLevelType w:val="hybridMultilevel"/>
    <w:tmpl w:val="E7AA034A"/>
    <w:lvl w:ilvl="0">
      <w:start w:val="3"/>
      <w:numFmt w:val="bullet"/>
      <w:lvlText w:val="&gt;"/>
      <w:lvlJc w:val="left"/>
      <w:pPr>
        <w:ind w:left="7382" w:hanging="360"/>
      </w:pPr>
      <w:rPr>
        <w:rFonts w:ascii="Arial SFG" w:eastAsia="Times New Roman" w:hAnsi="Arial SFG" w:hint="default"/>
      </w:rPr>
    </w:lvl>
    <w:lvl w:ilvl="1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17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24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3142" w:hanging="360"/>
      </w:pPr>
      <w:rPr>
        <w:rFonts w:ascii="Wingdings" w:hAnsi="Wingdings" w:hint="default"/>
      </w:rPr>
    </w:lvl>
  </w:abstractNum>
  <w:abstractNum w:abstractNumId="2">
    <w:nsid w:val="5A0664BC"/>
    <w:multiLevelType w:val="hybridMultilevel"/>
    <w:tmpl w:val="BC964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D3131"/>
    <w:multiLevelType w:val="hybridMultilevel"/>
    <w:tmpl w:val="D7BCFE4A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02"/>
    <w:rsid w:val="00002406"/>
    <w:rsid w:val="000F36E6"/>
    <w:rsid w:val="0043545F"/>
    <w:rsid w:val="005E76E9"/>
    <w:rsid w:val="006F2D50"/>
    <w:rsid w:val="006F4B8E"/>
    <w:rsid w:val="00AA7283"/>
    <w:rsid w:val="00BF58DF"/>
    <w:rsid w:val="00C016CA"/>
    <w:rsid w:val="00E50602"/>
    <w:rsid w:val="00EF6A4D"/>
    <w:rsid w:val="00FE23AC"/>
  </w:rsids>
  <w:docVars>
    <w:docVar w:name="rox_step_vks" w:val="-"/>
  </w:docVars>
  <m:mathPr>
    <m:mathFont m:val="Cambria Math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7AED9B-71BB-4525-AC97-B9A78FD1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602"/>
    <w:pPr>
      <w:ind w:left="720"/>
      <w:contextualSpacing/>
    </w:pPr>
  </w:style>
  <w:style w:type="paragraph" w:styleId="Header">
    <w:name w:val="header"/>
    <w:basedOn w:val="Normal"/>
    <w:link w:val="KopfzeileZchn"/>
    <w:uiPriority w:val="99"/>
    <w:unhideWhenUsed/>
    <w:rsid w:val="00EF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DefaultParagraphFont"/>
    <w:link w:val="Header"/>
    <w:uiPriority w:val="99"/>
    <w:rsid w:val="00EF6A4D"/>
  </w:style>
  <w:style w:type="paragraph" w:styleId="Footer">
    <w:name w:val="footer"/>
    <w:basedOn w:val="Normal"/>
    <w:link w:val="FuzeileZchn"/>
    <w:uiPriority w:val="99"/>
    <w:unhideWhenUsed/>
    <w:rsid w:val="00EF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DefaultParagraphFont"/>
    <w:link w:val="Footer"/>
    <w:uiPriority w:val="99"/>
    <w:rsid w:val="00EF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Steirische Wirtschaftsförderungs GmbH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10_VL_2_Vorlage_Überlassungsvereinbarung Telearbeitsplatz je MitarbeiterIn</dc:title>
  <dc:creator>Stering Eva Maria</dc:creator>
  <cp:lastModifiedBy>Steinberger Stefanie</cp:lastModifiedBy>
  <cp:revision>6</cp:revision>
  <dcterms:created xsi:type="dcterms:W3CDTF">2020-09-30T07:19:00Z</dcterms:created>
  <dcterms:modified xsi:type="dcterms:W3CDTF">2020-11-24T12:02:00Z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lternativeGueltigkeit">
    <vt:lpwstr/>
  </property>
  <property fmtid="{D5CDD505-2E9C-101B-9397-08002B2CF9AE}" pid="3" name="rox_CreatedAt">
    <vt:lpwstr>Steinberger, Stefanie</vt:lpwstr>
  </property>
  <property fmtid="{D5CDD505-2E9C-101B-9397-08002B2CF9AE}" pid="4" name="rox_CreatedBy">
    <vt:lpwstr>20.11.2020</vt:lpwstr>
  </property>
  <property fmtid="{D5CDD505-2E9C-101B-9397-08002B2CF9AE}" pid="5" name="rox_Description">
    <vt:lpwstr/>
  </property>
  <property fmtid="{D5CDD505-2E9C-101B-9397-08002B2CF9AE}" pid="6" name="rox_DesignVerant">
    <vt:lpwstr>Steiner, Erich</vt:lpwstr>
  </property>
  <property fmtid="{D5CDD505-2E9C-101B-9397-08002B2CF9AE}" pid="7" name="rox_DesignVerant_SelKey">
    <vt:lpwstr>Steiner, Erich</vt:lpwstr>
  </property>
  <property fmtid="{D5CDD505-2E9C-101B-9397-08002B2CF9AE}" pid="8" name="rox_DocPath">
    <vt:lpwstr>Dokumente/Prozesslandkarte/10_Unternehmertum und Wachstum junger Unternehmen/Förderung_Finanzierung/10.03_Förderungen abrechnen</vt:lpwstr>
  </property>
  <property fmtid="{D5CDD505-2E9C-101B-9397-08002B2CF9AE}" pid="9" name="rox_DocPath_2">
    <vt:lpwstr>/</vt:lpwstr>
  </property>
  <property fmtid="{D5CDD505-2E9C-101B-9397-08002B2CF9AE}" pid="10" name="rox_DocType">
    <vt:lpwstr>Vorlage (VL)</vt:lpwstr>
  </property>
  <property fmtid="{D5CDD505-2E9C-101B-9397-08002B2CF9AE}" pid="11" name="rox_ErgVerant">
    <vt:lpwstr>Steiner, Erich</vt:lpwstr>
  </property>
  <property fmtid="{D5CDD505-2E9C-101B-9397-08002B2CF9AE}" pid="12" name="rox_ErgVerant_SelKey">
    <vt:lpwstr>Steiner, Erich</vt:lpwstr>
  </property>
  <property fmtid="{D5CDD505-2E9C-101B-9397-08002B2CF9AE}" pid="13" name="rox_FileName">
    <vt:lpwstr>10_VL_2_Vorlage_Überlassungsvereinbarung Telearbeitsplatz je MitarbeiterIn.docx</vt:lpwstr>
  </property>
  <property fmtid="{D5CDD505-2E9C-101B-9397-08002B2CF9AE}" pid="14" name="rox_FreigabedatumVB">
    <vt:lpwstr/>
  </property>
  <property fmtid="{D5CDD505-2E9C-101B-9397-08002B2CF9AE}" pid="15" name="rox_ID">
    <vt:lpwstr>30324</vt:lpwstr>
  </property>
  <property fmtid="{D5CDD505-2E9C-101B-9397-08002B2CF9AE}" pid="16" name="rox_Kennung">
    <vt:lpwstr>10_VL_2_Vorlage_Überlassungsvereinbarung Telearbeitsplatz je MitarbeiterIn</vt:lpwstr>
  </property>
  <property fmtid="{D5CDD505-2E9C-101B-9397-08002B2CF9AE}" pid="17" name="rox_Meta">
    <vt:lpwstr>32</vt:lpwstr>
  </property>
  <property fmtid="{D5CDD505-2E9C-101B-9397-08002B2CF9AE}" pid="18" name="rox_Meta0">
    <vt:lpwstr>&lt;fields&gt;&lt;Field id="rox_Size" caption="Dateigröße" orderid="2" /&gt;&lt;Field id="rox_ID" caption="ID" orderid="32" /&gt;&lt;Field id="rox_T</vt:lpwstr>
  </property>
  <property fmtid="{D5CDD505-2E9C-101B-9397-08002B2CF9AE}" pid="19" name="rox_Meta1">
    <vt:lpwstr>itle" caption="Titel" orderid="0" /&gt;&lt;Field id="rox_Status" caption="Status" orderid="3" /&gt;&lt;Field id="rox_Revision" caption="Rev</vt:lpwstr>
  </property>
  <property fmtid="{D5CDD505-2E9C-101B-9397-08002B2CF9AE}" pid="20" name="rox_Meta10">
    <vt:lpwstr>" orderid="9" /&gt;&lt;Field id="rox_Versionsinformationen" caption="Versionsinformationen" orderid="11" /&gt;&lt;Field id="rox_Versionsinf</vt:lpwstr>
  </property>
  <property fmtid="{D5CDD505-2E9C-101B-9397-08002B2CF9AE}" pid="21" name="rox_Meta11">
    <vt:lpwstr>ormationen_2" caption="Versionsinformationen_2" orderid="36" /&gt;&lt;Field id="rox_Versionsinformationen_3" caption="Versionsinforma</vt:lpwstr>
  </property>
  <property fmtid="{D5CDD505-2E9C-101B-9397-08002B2CF9AE}" pid="22" name="rox_Meta12">
    <vt:lpwstr>tionen_3" orderid="37" /&gt;&lt;Field id="rox_Versionsinformationen_4" caption="Versionsinformationen_4" orderid="38" /&gt;&lt;Field id="ro</vt:lpwstr>
  </property>
  <property fmtid="{D5CDD505-2E9C-101B-9397-08002B2CF9AE}" pid="23" name="rox_Meta13">
    <vt:lpwstr>x_Versionsinformationen_5" caption="Versionsinformationen_5" orderid="39" /&gt;&lt;Field id="rox_Versionsinformationen_6" caption="Ve</vt:lpwstr>
  </property>
  <property fmtid="{D5CDD505-2E9C-101B-9397-08002B2CF9AE}" pid="24" name="rox_Meta14">
    <vt:lpwstr>rsionsinformationen_6" orderid="40" /&gt;&lt;Field id="rox_Versionsinformationen_7" caption="Versionsinformationen_7" orderid="41" /&gt;</vt:lpwstr>
  </property>
  <property fmtid="{D5CDD505-2E9C-101B-9397-08002B2CF9AE}" pid="25" name="rox_Meta15">
    <vt:lpwstr>&lt;Field id="rox_Versionsinformationen_8" caption="Versionsinformationen_8" orderid="42" /&gt;&lt;Field id="rox_Wiedervorlage" caption=</vt:lpwstr>
  </property>
  <property fmtid="{D5CDD505-2E9C-101B-9397-08002B2CF9AE}" pid="26" name="rox_Meta16">
    <vt:lpwstr>"Wiedervorlage" orderid="14" /&gt;&lt;Field id="rox_DesignVerant" caption="Designverantwortlicher" orderid="15" /&gt;&lt;Field id="rox_Desi</vt:lpwstr>
  </property>
  <property fmtid="{D5CDD505-2E9C-101B-9397-08002B2CF9AE}" pid="27" name="rox_Meta17">
    <vt:lpwstr>gnVerant_SelKey" caption="Designverantwortlicher (Designverantwortlicher )" orderid="43" /&gt;&lt;Field id="rox_ErgVerant" caption="E</vt:lpwstr>
  </property>
  <property fmtid="{D5CDD505-2E9C-101B-9397-08002B2CF9AE}" pid="28" name="rox_Meta18">
    <vt:lpwstr>rgebnisverantwortlicher" orderid="16" /&gt;&lt;Field id="rox_ErgVerant_SelKey" caption="Ergebnisverantwortlicher (Ergebnisverantwortl</vt:lpwstr>
  </property>
  <property fmtid="{D5CDD505-2E9C-101B-9397-08002B2CF9AE}" pid="29" name="rox_Meta19">
    <vt:lpwstr>icher)" orderid="44" /&gt;&lt;Field id="rox_Kennung" caption="Kennung" orderid="17" /&gt;&lt;Field id="rox_step_letztepruefung_u" caption="</vt:lpwstr>
  </property>
  <property fmtid="{D5CDD505-2E9C-101B-9397-08002B2CF9AE}" pid="30" name="rox_Meta2">
    <vt:lpwstr>ision" orderid="4" /&gt;&lt;Field id="rox_Description" caption="Beschreibung" orderid="10" /&gt;&lt;Field id="rox_DocType" caption="Dokumen</vt:lpwstr>
  </property>
  <property fmtid="{D5CDD505-2E9C-101B-9397-08002B2CF9AE}" pid="31" name="rox_Meta20">
    <vt:lpwstr>1.Freigegeben von" orderid="23" /&gt;&lt;Field id="rox_step_letztepruefung_d" caption="1.Freigegeben" orderid="24" /&gt;&lt;Field id="rox_s</vt:lpwstr>
  </property>
  <property fmtid="{D5CDD505-2E9C-101B-9397-08002B2CF9AE}" pid="32" name="rox_Meta21">
    <vt:lpwstr>tep_vks_d" caption="Letzte VKS am" orderid="25" /&gt;&lt;Field id="rox_step_vks_u" caption="Letzter VKS-Verantwortlicher" orderid="26</vt:lpwstr>
  </property>
  <property fmtid="{D5CDD505-2E9C-101B-9397-08002B2CF9AE}" pid="33" name="rox_Meta22">
    <vt:lpwstr>" /&gt;&lt;Field id="rox_step_vks" caption="VKS-Verantwortliche" type="roleconcat" orderid="27"&gt;-&lt;/Field&gt;&lt;Field id="rox_step_freigabe</vt:lpwstr>
  </property>
  <property fmtid="{D5CDD505-2E9C-101B-9397-08002B2CF9AE}" pid="34" name="rox_Meta23">
    <vt:lpwstr>_u" caption="2.Freigegeben von" orderid="28" /&gt;&lt;Field id="rox_step_freigabe_d" caption="2.Freigegeben" orderid="29" /&gt;&lt;Field id</vt:lpwstr>
  </property>
  <property fmtid="{D5CDD505-2E9C-101B-9397-08002B2CF9AE}" pid="35" name="rox_Meta24">
    <vt:lpwstr>="rox_RoleV" caption="Rolle: Verantwortlicher" orderid="45" /&gt;&lt;Field id="rox_RoleB" caption="Rolle: Ersteller (E)" orderid="46</vt:lpwstr>
  </property>
  <property fmtid="{D5CDD505-2E9C-101B-9397-08002B2CF9AE}" pid="36" name="rox_Meta25">
    <vt:lpwstr>" /&gt;&lt;Field id="rox_RoleP" caption="Rolle: 1.Freigeber" orderid="47" /&gt;&lt;Field id="rox_RoleK" caption="Rolle: VKS-Verantwortliche</vt:lpwstr>
  </property>
  <property fmtid="{D5CDD505-2E9C-101B-9397-08002B2CF9AE}" pid="37" name="rox_Meta26">
    <vt:lpwstr>r" orderid="48" /&gt;&lt;Field id="rox_RoleF" caption="Rolle: 2.Freigeber" orderid="49" /&gt;&lt;Field id="rox_RoleE" caption="Rolle: Empfä</vt:lpwstr>
  </property>
  <property fmtid="{D5CDD505-2E9C-101B-9397-08002B2CF9AE}" pid="38" name="rox_Meta27">
    <vt:lpwstr>nger" orderid="50" /&gt;&lt;Field id="rox_RoleG" caption="Rolle: Empfänger (ohne Lesebestätigung)" orderid="51" /&gt;&lt;Field id="rox_Refe</vt:lpwstr>
  </property>
  <property fmtid="{D5CDD505-2E9C-101B-9397-08002B2CF9AE}" pid="39" name="rox_Meta28">
    <vt:lpwstr>rencesTo" caption="Referenzen auf" type="RefTo" url="https://roxtra.sfg.at/roxtra" colcount="1" orderid="52" /&gt;&lt;GlobalFieldHand</vt:lpwstr>
  </property>
  <property fmtid="{D5CDD505-2E9C-101B-9397-08002B2CF9AE}" pid="40" name="rox_Meta29">
    <vt:lpwstr>ler url="https://roxtra.sfg.at/roxtra/doc/DownloadGlobalFieldHandler.ashx?token=NlR%24VEhtYWdrTFIvbmQ5LzZQZWVCYkhVZHAwd0NJZnUyW</vt:lpwstr>
  </property>
  <property fmtid="{D5CDD505-2E9C-101B-9397-08002B2CF9AE}" pid="41" name="rox_Meta3">
    <vt:lpwstr>tentyp" orderid="13" /&gt;&lt;Field id="rox_CreatedBy" caption="Erstellt" orderid="20" /&gt;&lt;Field id="rox_CreatedAt" caption="Erstell</vt:lpwstr>
  </property>
  <property fmtid="{D5CDD505-2E9C-101B-9397-08002B2CF9AE}" pid="42" name="rox_Meta30">
    <vt:lpwstr>kh2WTlWbWZDUEVYM0hpV21ZSmdUU1ZwTXprK3N6bjBGUWxHMkM3Z2dYM01xQTB0UW9LZE9oUXVxNXRFMm9CUUdVbnQxajgxVEFtWHV1ZzZNQVEvbDlxTE5MbkpGeXN0</vt:lpwstr>
  </property>
  <property fmtid="{D5CDD505-2E9C-101B-9397-08002B2CF9AE}" pid="43" name="rox_Meta31">
    <vt:lpwstr>RUpQZ1hqMk13TFk2TklOTTdsUTZrTmRGS1RQaXFiK3haU29obEQvcjZMR3hBbz0_" /&gt;&lt;/fields&gt;</vt:lpwstr>
  </property>
  <property fmtid="{D5CDD505-2E9C-101B-9397-08002B2CF9AE}" pid="44" name="rox_Meta4">
    <vt:lpwstr>t von" orderid="19" /&gt;&lt;Field id="rox_UpdatedBy" caption="Geändert von" orderid="22" /&gt;&lt;Field id="rox_UpdatedAt" caption="Geände</vt:lpwstr>
  </property>
  <property fmtid="{D5CDD505-2E9C-101B-9397-08002B2CF9AE}" pid="45" name="rox_Meta5">
    <vt:lpwstr>rt" orderid="21" /&gt;&lt;Field id="rox_DocPath" caption="Pfad" orderid="33" /&gt;&lt;Field id="rox_DocPath_2" caption="Pfad_2" orderid="34</vt:lpwstr>
  </property>
  <property fmtid="{D5CDD505-2E9C-101B-9397-08002B2CF9AE}" pid="46" name="rox_Meta6">
    <vt:lpwstr>" /&gt;&lt;Field id="rox_ParentDocTitle" caption="Ordner" orderid="35" /&gt;&lt;Field id="rox_FileName" caption="Dateiname" orderid="1" /&gt;&lt;</vt:lpwstr>
  </property>
  <property fmtid="{D5CDD505-2E9C-101B-9397-08002B2CF9AE}" pid="47" name="rox_Meta7">
    <vt:lpwstr>Field id="rox_VKSVersion" caption="VKS-Version" orderid="5" /&gt;&lt;Field id="rox_RelevantChange" caption="Systemrelevante Änderung</vt:lpwstr>
  </property>
  <property fmtid="{D5CDD505-2E9C-101B-9397-08002B2CF9AE}" pid="48" name="rox_Meta8">
    <vt:lpwstr>" orderid="6" /&gt;&lt;Field id="rox_FreigabedatumVB" caption="Freigabedatum VB" orderid="7" /&gt;&lt;Field id="rox_AlternativeGueltigkeit</vt:lpwstr>
  </property>
  <property fmtid="{D5CDD505-2E9C-101B-9397-08002B2CF9AE}" pid="49" name="rox_Meta9">
    <vt:lpwstr>" caption="Alternatives Gültigkeitsdatum" orderid="8" /&gt;&lt;Field id="rox_Veroeffentlichung" caption="Veröffentlichung auf Website</vt:lpwstr>
  </property>
  <property fmtid="{D5CDD505-2E9C-101B-9397-08002B2CF9AE}" pid="50" name="rox_ParentDocTitle">
    <vt:lpwstr>10.03_Förderungen abrechnen</vt:lpwstr>
  </property>
  <property fmtid="{D5CDD505-2E9C-101B-9397-08002B2CF9AE}" pid="51" name="rox_ReferencesTo">
    <vt:lpwstr>...</vt:lpwstr>
  </property>
  <property fmtid="{D5CDD505-2E9C-101B-9397-08002B2CF9AE}" pid="52" name="rox_RelevantChange">
    <vt:lpwstr>Nein</vt:lpwstr>
  </property>
  <property fmtid="{D5CDD505-2E9C-101B-9397-08002B2CF9AE}" pid="53" name="rox_Revision">
    <vt:lpwstr>001/11.2020</vt:lpwstr>
  </property>
  <property fmtid="{D5CDD505-2E9C-101B-9397-08002B2CF9AE}" pid="54" name="rox_RoleB">
    <vt:lpwstr>Lindmayer, Magdalena
Steinberger, Stefanie</vt:lpwstr>
  </property>
  <property fmtid="{D5CDD505-2E9C-101B-9397-08002B2CF9AE}" pid="55" name="rox_RoleE">
    <vt:lpwstr>kein Empfänger</vt:lpwstr>
  </property>
  <property fmtid="{D5CDD505-2E9C-101B-9397-08002B2CF9AE}" pid="56" name="rox_RoleF">
    <vt:lpwstr>Gratzer, Ulf</vt:lpwstr>
  </property>
  <property fmtid="{D5CDD505-2E9C-101B-9397-08002B2CF9AE}" pid="57" name="rox_RoleG">
    <vt:lpwstr>GRUPPE: GeFe Förderungsabrechnungen
GRUPPE: Website</vt:lpwstr>
  </property>
  <property fmtid="{D5CDD505-2E9C-101B-9397-08002B2CF9AE}" pid="58" name="rox_RoleK">
    <vt:lpwstr/>
  </property>
  <property fmtid="{D5CDD505-2E9C-101B-9397-08002B2CF9AE}" pid="59" name="rox_RoleP">
    <vt:lpwstr>Steiner, Erich</vt:lpwstr>
  </property>
  <property fmtid="{D5CDD505-2E9C-101B-9397-08002B2CF9AE}" pid="60" name="rox_RoleV">
    <vt:lpwstr>Steinberger, Stefanie</vt:lpwstr>
  </property>
  <property fmtid="{D5CDD505-2E9C-101B-9397-08002B2CF9AE}" pid="61" name="rox_Size">
    <vt:lpwstr>23235</vt:lpwstr>
  </property>
  <property fmtid="{D5CDD505-2E9C-101B-9397-08002B2CF9AE}" pid="62" name="rox_Status">
    <vt:lpwstr>freigegeben</vt:lpwstr>
  </property>
  <property fmtid="{D5CDD505-2E9C-101B-9397-08002B2CF9AE}" pid="63" name="rox_step_freigabe_d">
    <vt:lpwstr>26.11.2020</vt:lpwstr>
  </property>
  <property fmtid="{D5CDD505-2E9C-101B-9397-08002B2CF9AE}" pid="64" name="rox_step_freigabe_u">
    <vt:lpwstr>Gratzer, Ulf</vt:lpwstr>
  </property>
  <property fmtid="{D5CDD505-2E9C-101B-9397-08002B2CF9AE}" pid="65" name="rox_step_letztepruefung_d">
    <vt:lpwstr>25.11.2020</vt:lpwstr>
  </property>
  <property fmtid="{D5CDD505-2E9C-101B-9397-08002B2CF9AE}" pid="66" name="rox_step_letztepruefung_u">
    <vt:lpwstr>Steiner, Erich</vt:lpwstr>
  </property>
  <property fmtid="{D5CDD505-2E9C-101B-9397-08002B2CF9AE}" pid="67" name="rox_step_vks">
    <vt:lpwstr>-</vt:lpwstr>
  </property>
  <property fmtid="{D5CDD505-2E9C-101B-9397-08002B2CF9AE}" pid="68" name="rox_step_vks_d">
    <vt:lpwstr/>
  </property>
  <property fmtid="{D5CDD505-2E9C-101B-9397-08002B2CF9AE}" pid="69" name="rox_step_vks_u">
    <vt:lpwstr/>
  </property>
  <property fmtid="{D5CDD505-2E9C-101B-9397-08002B2CF9AE}" pid="70" name="rox_Title">
    <vt:lpwstr>10_VL_2_Vorlage_Überlassungsvereinbarung Telearbeitsplatz je MitarbeiterIn</vt:lpwstr>
  </property>
  <property fmtid="{D5CDD505-2E9C-101B-9397-08002B2CF9AE}" pid="71" name="rox_UpdatedAt">
    <vt:lpwstr>24.11.2020</vt:lpwstr>
  </property>
  <property fmtid="{D5CDD505-2E9C-101B-9397-08002B2CF9AE}" pid="72" name="rox_UpdatedBy">
    <vt:lpwstr>Steinberger, Stefanie</vt:lpwstr>
  </property>
  <property fmtid="{D5CDD505-2E9C-101B-9397-08002B2CF9AE}" pid="73" name="rox_Veroeffentlichung">
    <vt:lpwstr>Ja</vt:lpwstr>
  </property>
  <property fmtid="{D5CDD505-2E9C-101B-9397-08002B2CF9AE}" pid="74" name="rox_Versionsinformationen">
    <vt:lpwstr>neu in roXtra verfügbar</vt:lpwstr>
  </property>
  <property fmtid="{D5CDD505-2E9C-101B-9397-08002B2CF9AE}" pid="75" name="rox_Versionsinformationen_2">
    <vt:lpwstr/>
  </property>
  <property fmtid="{D5CDD505-2E9C-101B-9397-08002B2CF9AE}" pid="76" name="rox_Versionsinformationen_3">
    <vt:lpwstr/>
  </property>
  <property fmtid="{D5CDD505-2E9C-101B-9397-08002B2CF9AE}" pid="77" name="rox_Versionsinformationen_4">
    <vt:lpwstr/>
  </property>
  <property fmtid="{D5CDD505-2E9C-101B-9397-08002B2CF9AE}" pid="78" name="rox_Versionsinformationen_5">
    <vt:lpwstr/>
  </property>
  <property fmtid="{D5CDD505-2E9C-101B-9397-08002B2CF9AE}" pid="79" name="rox_Versionsinformationen_6">
    <vt:lpwstr/>
  </property>
  <property fmtid="{D5CDD505-2E9C-101B-9397-08002B2CF9AE}" pid="80" name="rox_Versionsinformationen_7">
    <vt:lpwstr/>
  </property>
  <property fmtid="{D5CDD505-2E9C-101B-9397-08002B2CF9AE}" pid="81" name="rox_Versionsinformationen_8">
    <vt:lpwstr/>
  </property>
  <property fmtid="{D5CDD505-2E9C-101B-9397-08002B2CF9AE}" pid="82" name="rox_VKSVersion">
    <vt:lpwstr/>
  </property>
  <property fmtid="{D5CDD505-2E9C-101B-9397-08002B2CF9AE}" pid="83" name="rox_Wiedervorlage">
    <vt:lpwstr>26.11.2021</vt:lpwstr>
  </property>
</Properties>
</file>