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11.0.0 -->
  <w:body>
    <w:p w:rsidR="00831BB1" w:rsidP="00DD6861">
      <w:pPr>
        <w:tabs>
          <w:tab w:val="left" w:pos="14802"/>
        </w:tabs>
        <w:rPr>
          <w:noProof/>
          <w:lang w:eastAsia="de-DE"/>
        </w:rPr>
      </w:pPr>
    </w:p>
    <w:p w:rsidR="00F942DC" w:rsidP="00DD6861">
      <w:pPr>
        <w:tabs>
          <w:tab w:val="left" w:pos="14802"/>
        </w:tabs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124460</wp:posOffset>
            </wp:positionH>
            <wp:positionV relativeFrom="paragraph">
              <wp:posOffset>6900019</wp:posOffset>
            </wp:positionV>
            <wp:extent cx="3471545" cy="1071880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25615" name="SFG Logo 6cm mit Claim_4C_hires.jpg"/>
                    <pic:cNvPicPr/>
                  </pic:nvPicPr>
                  <pic:blipFill rotWithShape="1"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3" b="133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1071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  <w:r w:rsidR="00F2570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3928110</wp:posOffset>
                </wp:positionV>
                <wp:extent cx="8004810" cy="258445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0481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847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Informationen zum Projekt – kurze Projektbeschreibung</w:t>
                            </w:r>
                          </w:p>
                          <w:p w:rsidR="00CE3C4D" w:rsidRPr="00467F68" w:rsidP="008633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50 – 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>300</w:t>
                            </w:r>
                            <w:r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Zeichen</w:t>
                            </w:r>
                            <w:r w:rsidR="00454B2D">
                              <w:rPr>
                                <w:rFonts w:cs="Arial"/>
                                <w:color w:val="164295"/>
                                <w:sz w:val="40"/>
                                <w:szCs w:val="40"/>
                              </w:rPr>
                              <w:t xml:space="preserve"> (ohne Leerzeichen)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5" type="#_x0000_t202" style="width:630.3pt;height:203.5pt;margin-top:309.3pt;margin-left:0.1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>
                <v:path arrowok="t" textboxrect="0,0,21600,21600"/>
                <v:textbox>
                  <w:txbxContent>
                    <w:p w:rsidR="00A23847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Informationen zum Projekt – kurze Projektbeschreibung</w:t>
                      </w:r>
                    </w:p>
                    <w:p w:rsidR="00CE3C4D" w:rsidRPr="00467F68" w:rsidP="00863372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50 – 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>300</w:t>
                      </w:r>
                      <w:r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Zeichen</w:t>
                      </w:r>
                      <w:r w:rsidR="00454B2D">
                        <w:rPr>
                          <w:rFonts w:cs="Arial"/>
                          <w:color w:val="164295"/>
                          <w:sz w:val="40"/>
                          <w:szCs w:val="40"/>
                        </w:rPr>
                        <w:t xml:space="preserve"> (ohne Leerzeichen)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570A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635</wp:posOffset>
                </wp:positionH>
                <wp:positionV relativeFrom="page">
                  <wp:posOffset>2408555</wp:posOffset>
                </wp:positionV>
                <wp:extent cx="7660640" cy="1824990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60640" cy="182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847" w:rsidRPr="00467F68" w:rsidP="00863372">
                            <w:pPr>
                              <w:spacing w:line="192" w:lineRule="auto"/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</w:pP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t>PROJEKTTITEL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EVENTUELL AUCH ZWEI-</w:t>
                            </w:r>
                            <w:r w:rsidRPr="00467F68">
                              <w:rPr>
                                <w:rFonts w:cs="Arial"/>
                                <w:b/>
                                <w:bCs/>
                                <w:color w:val="004A88"/>
                                <w:sz w:val="96"/>
                                <w:szCs w:val="96"/>
                                <w:lang w:val="de-AT"/>
                              </w:rPr>
                              <w:br/>
                              <w:t>ODER DREIZEILIG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6" type="#_x0000_t202" style="width:603.2pt;height:143.7pt;margin-top:189.65pt;margin-left:0.05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isibility:visible;v-text-anchor:top;z-index:251659264" o:allowoverlap="f" filled="f" stroked="f">
                <v:path arrowok="t" textboxrect="0,0,21600,21600"/>
                <v:textbox>
                  <w:txbxContent>
                    <w:p w:rsidR="00A23847" w:rsidRPr="00467F68" w:rsidP="00863372">
                      <w:pPr>
                        <w:spacing w:line="192" w:lineRule="auto"/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</w:pP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t>PROJEKTTITEL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EVENTUELL AUCH ZWEI-</w:t>
                      </w:r>
                      <w:r w:rsidRPr="00467F68">
                        <w:rPr>
                          <w:rFonts w:cs="Arial"/>
                          <w:b/>
                          <w:bCs/>
                          <w:color w:val="004A88"/>
                          <w:sz w:val="96"/>
                          <w:szCs w:val="96"/>
                          <w:lang w:val="de-AT"/>
                        </w:rPr>
                        <w:br/>
                        <w:t>ODER DREIZEILIG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sectPr w:rsidSect="009A25B7">
      <w:headerReference w:type="default" r:id="rId6"/>
      <w:pgSz w:w="23820" w:h="1684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3847">
    <w:pPr>
      <w:pStyle w:val="Header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-941705</wp:posOffset>
          </wp:positionH>
          <wp:positionV relativeFrom="paragraph">
            <wp:posOffset>-464185</wp:posOffset>
          </wp:positionV>
          <wp:extent cx="15025781" cy="10629900"/>
          <wp:effectExtent l="0" t="0" r="0" b="0"/>
          <wp:wrapNone/>
          <wp:docPr id="1" name="Bild 1" descr="Kunden_NEU:ÖROK:Corporate Design:ÖROK-15-0001_Corporate Design.JOB:Entwurfsdaten:Anwendungen:EFRE-A3quer-v2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530748" name="Picture 1" descr="Kunden_NEU:ÖROK:Corporate Design:ÖROK-15-0001_Corporate Design.JOB:Entwurfsdaten:Anwendungen:EFRE-A3quer-v2.pdf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26095" cy="10630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Theme="minorHAnsi" w:cstheme="majorBidi"/>
        <w:color w:val="000000" w:themeColor="text1"/>
        <w:sz w:val="48"/>
        <w:szCs w:val="48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DefaultParagraphFont"/>
    <w:link w:val="Header"/>
    <w:uiPriority w:val="99"/>
    <w:rsid w:val="00863372"/>
  </w:style>
  <w:style w:type="paragraph" w:styleId="Footer">
    <w:name w:val="footer"/>
    <w:basedOn w:val="Normal"/>
    <w:link w:val="FuzeileZchn"/>
    <w:uiPriority w:val="99"/>
    <w:unhideWhenUsed/>
    <w:rsid w:val="008633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DefaultParagraphFont"/>
    <w:link w:val="Footer"/>
    <w:uiPriority w:val="99"/>
    <w:rsid w:val="00863372"/>
  </w:style>
  <w:style w:type="paragraph" w:styleId="BalloonText">
    <w:name w:val="Balloon Text"/>
    <w:basedOn w:val="Normal"/>
    <w:link w:val="SprechblasentextZchn"/>
    <w:uiPriority w:val="99"/>
    <w:semiHidden/>
    <w:unhideWhenUsed/>
    <w:rsid w:val="00A23847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A238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emf" 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F31181-B124-4E4E-A2A9-819B3145F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Jeitler &amp; Partner GmbH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08_EV_50_EFRE_Vorlage_A3_Plakat</dc:title>
  <dc:creator>Ein Microsoft Office-Anwender</dc:creator>
  <cp:lastModifiedBy>Steinberger Stefanie</cp:lastModifiedBy>
  <cp:revision>3</cp:revision>
  <cp:lastPrinted>2018-01-19T09:19:00Z</cp:lastPrinted>
  <dcterms:created xsi:type="dcterms:W3CDTF">2018-01-19T09:43:00Z</dcterms:created>
  <dcterms:modified xsi:type="dcterms:W3CDTF">2018-01-19T09:50:00Z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CreatedAt">
    <vt:lpwstr>Steinberger, Stefanie</vt:lpwstr>
  </property>
  <property fmtid="{D5CDD505-2E9C-101B-9397-08002B2CF9AE}" pid="3" name="rox_CreatedBy">
    <vt:lpwstr>19.01.2018</vt:lpwstr>
  </property>
  <property fmtid="{D5CDD505-2E9C-101B-9397-08002B2CF9AE}" pid="4" name="rox_Description">
    <vt:lpwstr/>
  </property>
  <property fmtid="{D5CDD505-2E9C-101B-9397-08002B2CF9AE}" pid="5" name="rox_DocPath">
    <vt:lpwstr>Dokumente/Rechtsgrundlagen/</vt:lpwstr>
  </property>
  <property fmtid="{D5CDD505-2E9C-101B-9397-08002B2CF9AE}" pid="6" name="rox_DocType">
    <vt:lpwstr>externe Vorgabe (EV)</vt:lpwstr>
  </property>
  <property fmtid="{D5CDD505-2E9C-101B-9397-08002B2CF9AE}" pid="7" name="rox_ErgVerant">
    <vt:lpwstr>Siml, Gerlinde</vt:lpwstr>
  </property>
  <property fmtid="{D5CDD505-2E9C-101B-9397-08002B2CF9AE}" pid="8" name="rox_ErgVerant_SelKey">
    <vt:lpwstr>Siml, Gerlinde</vt:lpwstr>
  </property>
  <property fmtid="{D5CDD505-2E9C-101B-9397-08002B2CF9AE}" pid="9" name="rox_FileName">
    <vt:lpwstr>08_EV_50_EFRE_Vorlage_A3Plakat_V2.docx</vt:lpwstr>
  </property>
  <property fmtid="{D5CDD505-2E9C-101B-9397-08002B2CF9AE}" pid="10" name="rox_ID">
    <vt:lpwstr>26230</vt:lpwstr>
  </property>
  <property fmtid="{D5CDD505-2E9C-101B-9397-08002B2CF9AE}" pid="11" name="rox_Kennung">
    <vt:lpwstr>08_EV_50_EFRE_Vorlage_A3_Plakat</vt:lpwstr>
  </property>
  <property fmtid="{D5CDD505-2E9C-101B-9397-08002B2CF9AE}" pid="12" name="rox_Meta">
    <vt:lpwstr>22</vt:lpwstr>
  </property>
  <property fmtid="{D5CDD505-2E9C-101B-9397-08002B2CF9AE}" pid="13" name="rox_Meta0">
    <vt:lpwstr>&lt;fields&gt;&lt;Field id="rox_Size" caption="Dateigröße" orderid="2" /&gt;&lt;Field id="rox_ID" caption="ID" orderid="18" /&gt;&lt;Field id="rox_T</vt:lpwstr>
  </property>
  <property fmtid="{D5CDD505-2E9C-101B-9397-08002B2CF9AE}" pid="14" name="rox_Meta1">
    <vt:lpwstr>itle" caption="Titel" orderid="0" /&gt;&lt;Field id="rox_Status" caption="Status" orderid="3" /&gt;&lt;Field id="rox_Revision" caption="Rev</vt:lpwstr>
  </property>
  <property fmtid="{D5CDD505-2E9C-101B-9397-08002B2CF9AE}" pid="15" name="rox_Meta10">
    <vt:lpwstr>ield id="rox_Versionsinformationen_6" caption="Versionsinformationen_6" orderid="25" /&gt;&lt;Field id="rox_Versionsinformationen_7</vt:lpwstr>
  </property>
  <property fmtid="{D5CDD505-2E9C-101B-9397-08002B2CF9AE}" pid="16" name="rox_Meta11">
    <vt:lpwstr>" caption="Versionsinformationen_7" orderid="26" /&gt;&lt;Field id="rox_Versionsinformationen_8" caption="Versionsinformationen_8" or</vt:lpwstr>
  </property>
  <property fmtid="{D5CDD505-2E9C-101B-9397-08002B2CF9AE}" pid="17" name="rox_Meta12">
    <vt:lpwstr>derid="27" /&gt;&lt;Field id="rox_Wiedervorlage" caption="Wiedervorlage" orderid="9" /&gt;&lt;Field id="rox_ErgVerant" caption="Ergebnisver</vt:lpwstr>
  </property>
  <property fmtid="{D5CDD505-2E9C-101B-9397-08002B2CF9AE}" pid="18" name="rox_Meta13">
    <vt:lpwstr>antwortlicher" orderid="10" /&gt;&lt;Field id="rox_ErgVerant_SelKey" caption="Ergebnisverantwortlicher (Ergebnisverantwortlicher)" or</vt:lpwstr>
  </property>
  <property fmtid="{D5CDD505-2E9C-101B-9397-08002B2CF9AE}" pid="19" name="rox_Meta14">
    <vt:lpwstr>derid="28" /&gt;&lt;Field id="rox_Kennung" caption="Kennung" orderid="11" /&gt;&lt;Field id="rox_RoleV" caption="Rolle: Verantwortlicher" o</vt:lpwstr>
  </property>
  <property fmtid="{D5CDD505-2E9C-101B-9397-08002B2CF9AE}" pid="20" name="rox_Meta15">
    <vt:lpwstr>rderid="29" /&gt;&lt;Field id="rox_RoleB" caption="Rolle: Ersteller (E)" orderid="30" /&gt;&lt;Field id="rox_RoleE" caption="Rolle: Empfäng</vt:lpwstr>
  </property>
  <property fmtid="{D5CDD505-2E9C-101B-9397-08002B2CF9AE}" pid="21" name="rox_Meta16">
    <vt:lpwstr>er" orderid="31" /&gt;&lt;Field id="rox_RoleG" caption="Rolle: Empfänger (ohne Lesebestätigung)" orderid="32" /&gt;&lt;Field id="rox_RoleG_</vt:lpwstr>
  </property>
  <property fmtid="{D5CDD505-2E9C-101B-9397-08002B2CF9AE}" pid="22" name="rox_Meta17">
    <vt:lpwstr>2" caption="Rolle: Empfänger (ohne Lesebestätigung)_2" orderid="33" /&gt;&lt;Field id="rox_ReferencesTo" caption="Referenzen auf" typ</vt:lpwstr>
  </property>
  <property fmtid="{D5CDD505-2E9C-101B-9397-08002B2CF9AE}" pid="23" name="rox_Meta18">
    <vt:lpwstr>e="RefTo" url="http://roxtra.sfg.at/roxtra" orderid="34" /&gt;&lt;GlobalFieldHandler url="http://roxtra.sfg.at/roxtra/doc/DownloadGlo</vt:lpwstr>
  </property>
  <property fmtid="{D5CDD505-2E9C-101B-9397-08002B2CF9AE}" pid="24" name="rox_Meta19">
    <vt:lpwstr>balFieldHandler.ashx?token=NlR%24VG02ZEhVOVdPbGdsc3k0b3FMVVJYUTJhUzNueDQ3ZGowSitYL216VDRWSmo0MW1DaW5Kdkh0dWpRUk5Fc21LbzI4MmUzRm</vt:lpwstr>
  </property>
  <property fmtid="{D5CDD505-2E9C-101B-9397-08002B2CF9AE}" pid="25" name="rox_Meta2">
    <vt:lpwstr>ision" orderid="4" /&gt;&lt;Field id="rox_Description" caption="Beschreibung" orderid="5" /&gt;&lt;Field id="rox_DocType" caption="Dokument</vt:lpwstr>
  </property>
  <property fmtid="{D5CDD505-2E9C-101B-9397-08002B2CF9AE}" pid="26" name="rox_Meta20">
    <vt:lpwstr>tpVGM1ZnZrYlNNQVU3Zm1nRUE5d1BpbkMxNUVKYWZ6alJrLzFnNG5DNVRBb2dOK2g2SWNrbHhlaHpGcWtBMW1EZlByVmJWRDRHUlVHYlk5V0lkNVE0dEwwRUo1UmlmY</vt:lpwstr>
  </property>
  <property fmtid="{D5CDD505-2E9C-101B-9397-08002B2CF9AE}" pid="27" name="rox_Meta21">
    <vt:lpwstr>TU0NWNUYz0_" /&gt;&lt;/fields&gt;</vt:lpwstr>
  </property>
  <property fmtid="{D5CDD505-2E9C-101B-9397-08002B2CF9AE}" pid="28" name="rox_Meta3">
    <vt:lpwstr>entyp" orderid="8" /&gt;&lt;Field id="rox_CreatedBy" caption="Erstellt" orderid="14" /&gt;&lt;Field id="rox_CreatedAt" caption="Erstellt vo</vt:lpwstr>
  </property>
  <property fmtid="{D5CDD505-2E9C-101B-9397-08002B2CF9AE}" pid="29" name="rox_Meta4">
    <vt:lpwstr>n" orderid="13" /&gt;&lt;Field id="rox_UpdatedBy" caption="Geändert von" orderid="16" /&gt;&lt;Field id="rox_UpdatedAt" caption="Geändert</vt:lpwstr>
  </property>
  <property fmtid="{D5CDD505-2E9C-101B-9397-08002B2CF9AE}" pid="30" name="rox_Meta5">
    <vt:lpwstr>" orderid="15" /&gt;&lt;Field id="rox_DocPath" caption="Pfad" orderid="19" /&gt;&lt;Field id="rox_ParentDocTitle" caption="Ordner" orderid=</vt:lpwstr>
  </property>
  <property fmtid="{D5CDD505-2E9C-101B-9397-08002B2CF9AE}" pid="31" name="rox_Meta6">
    <vt:lpwstr>"20" /&gt;&lt;Field id="rox_FileName" caption="Dateiname" orderid="1" /&gt;&lt;Field id="rox_Versionsinformationen" caption="Versionsinform</vt:lpwstr>
  </property>
  <property fmtid="{D5CDD505-2E9C-101B-9397-08002B2CF9AE}" pid="32" name="rox_Meta7">
    <vt:lpwstr>ationen" orderid="6" /&gt;&lt;Field id="rox_Versionsinformationen_2" caption="Versionsinformationen_2" orderid="21" /&gt;&lt;Field id="rox_</vt:lpwstr>
  </property>
  <property fmtid="{D5CDD505-2E9C-101B-9397-08002B2CF9AE}" pid="33" name="rox_Meta8">
    <vt:lpwstr>Versionsinformationen_3" caption="Versionsinformationen_3" orderid="22" /&gt;&lt;Field id="rox_Versionsinformationen_4" caption="Vers</vt:lpwstr>
  </property>
  <property fmtid="{D5CDD505-2E9C-101B-9397-08002B2CF9AE}" pid="34" name="rox_Meta9">
    <vt:lpwstr>ionsinformationen_4" orderid="23" /&gt;&lt;Field id="rox_Versionsinformationen_5" caption="Versionsinformationen_5" orderid="24" /&gt;&lt;F</vt:lpwstr>
  </property>
  <property fmtid="{D5CDD505-2E9C-101B-9397-08002B2CF9AE}" pid="35" name="rox_ParentDocTitle">
    <vt:lpwstr>Rechtsgrundlagen</vt:lpwstr>
  </property>
  <property fmtid="{D5CDD505-2E9C-101B-9397-08002B2CF9AE}" pid="36" name="rox_ReferencesTo">
    <vt:lpwstr>...</vt:lpwstr>
  </property>
  <property fmtid="{D5CDD505-2E9C-101B-9397-08002B2CF9AE}" pid="37" name="rox_Revision">
    <vt:lpwstr>002/01.2018</vt:lpwstr>
  </property>
  <property fmtid="{D5CDD505-2E9C-101B-9397-08002B2CF9AE}" pid="38" name="rox_RoleB">
    <vt:lpwstr>Steinberger, Stefanie</vt:lpwstr>
  </property>
  <property fmtid="{D5CDD505-2E9C-101B-9397-08002B2CF9AE}" pid="39" name="rox_RoleE">
    <vt:lpwstr>kein Empfänger</vt:lpwstr>
  </property>
  <property fmtid="{D5CDD505-2E9C-101B-9397-08002B2CF9AE}" pid="40" name="rox_RoleG">
    <vt:lpwstr>GRUPPE: GeFe Förderungsabrechnungen
GRUPPE: GeFe Förderungsvergabe
GRUPPE: GeFe Innovation &amp; Qualifizierung
GRUPPE: GeFe Rec</vt:lpwstr>
  </property>
  <property fmtid="{D5CDD505-2E9C-101B-9397-08002B2CF9AE}" pid="41" name="rox_RoleG_2">
    <vt:lpwstr>hnungswesen &amp; Budgets</vt:lpwstr>
  </property>
  <property fmtid="{D5CDD505-2E9C-101B-9397-08002B2CF9AE}" pid="42" name="rox_RoleV">
    <vt:lpwstr>Steinberger, Stefanie</vt:lpwstr>
  </property>
  <property fmtid="{D5CDD505-2E9C-101B-9397-08002B2CF9AE}" pid="43" name="rox_Size">
    <vt:lpwstr>396932</vt:lpwstr>
  </property>
  <property fmtid="{D5CDD505-2E9C-101B-9397-08002B2CF9AE}" pid="44" name="rox_Status">
    <vt:lpwstr>freigegeben</vt:lpwstr>
  </property>
  <property fmtid="{D5CDD505-2E9C-101B-9397-08002B2CF9AE}" pid="45" name="rox_Title">
    <vt:lpwstr>08_EV_50_EFRE_Vorlage_A3_Plakat</vt:lpwstr>
  </property>
  <property fmtid="{D5CDD505-2E9C-101B-9397-08002B2CF9AE}" pid="46" name="rox_UpdatedAt">
    <vt:lpwstr>19.01.2018</vt:lpwstr>
  </property>
  <property fmtid="{D5CDD505-2E9C-101B-9397-08002B2CF9AE}" pid="47" name="rox_UpdatedBy">
    <vt:lpwstr>Steinberger, Stefanie</vt:lpwstr>
  </property>
  <property fmtid="{D5CDD505-2E9C-101B-9397-08002B2CF9AE}" pid="48" name="rox_Versionsinformationen">
    <vt:lpwstr>Version mit neuem Logo in roXtra vorhanden</vt:lpwstr>
  </property>
  <property fmtid="{D5CDD505-2E9C-101B-9397-08002B2CF9AE}" pid="49" name="rox_Versionsinformationen_2">
    <vt:lpwstr/>
  </property>
  <property fmtid="{D5CDD505-2E9C-101B-9397-08002B2CF9AE}" pid="50" name="rox_Versionsinformationen_3">
    <vt:lpwstr/>
  </property>
  <property fmtid="{D5CDD505-2E9C-101B-9397-08002B2CF9AE}" pid="51" name="rox_Versionsinformationen_4">
    <vt:lpwstr/>
  </property>
  <property fmtid="{D5CDD505-2E9C-101B-9397-08002B2CF9AE}" pid="52" name="rox_Versionsinformationen_5">
    <vt:lpwstr/>
  </property>
  <property fmtid="{D5CDD505-2E9C-101B-9397-08002B2CF9AE}" pid="53" name="rox_Versionsinformationen_6">
    <vt:lpwstr/>
  </property>
  <property fmtid="{D5CDD505-2E9C-101B-9397-08002B2CF9AE}" pid="54" name="rox_Versionsinformationen_7">
    <vt:lpwstr/>
  </property>
  <property fmtid="{D5CDD505-2E9C-101B-9397-08002B2CF9AE}" pid="55" name="rox_Versionsinformationen_8">
    <vt:lpwstr/>
  </property>
  <property fmtid="{D5CDD505-2E9C-101B-9397-08002B2CF9AE}" pid="56" name="rox_Wiedervorlage">
    <vt:lpwstr>19.01.2019</vt:lpwstr>
  </property>
</Properties>
</file>